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12"/>
        <w:tblW w:w="92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7"/>
        <w:gridCol w:w="712"/>
        <w:gridCol w:w="808"/>
        <w:gridCol w:w="1350"/>
        <w:gridCol w:w="1088"/>
        <w:gridCol w:w="697"/>
        <w:gridCol w:w="1106"/>
        <w:gridCol w:w="529"/>
        <w:gridCol w:w="1652"/>
      </w:tblGrid>
      <w:tr w:rsidR="008C0867">
        <w:trPr>
          <w:trHeight w:val="1057"/>
        </w:trPr>
        <w:tc>
          <w:tcPr>
            <w:tcW w:w="922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int="eastAsia"/>
                <w:sz w:val="36"/>
                <w:szCs w:val="36"/>
              </w:rPr>
              <w:t>宜昌市行政审批</w:t>
            </w:r>
            <w:r w:rsidR="00C3077E">
              <w:rPr>
                <w:rFonts w:ascii="方正小标宋简体" w:eastAsia="方正小标宋简体" w:hint="eastAsia"/>
                <w:sz w:val="36"/>
                <w:szCs w:val="36"/>
              </w:rPr>
              <w:t>“中介超市”</w:t>
            </w:r>
            <w:r w:rsidR="00761835">
              <w:rPr>
                <w:rFonts w:ascii="方正小标宋简体" w:eastAsia="方正小标宋简体" w:hint="eastAsia"/>
                <w:sz w:val="36"/>
                <w:szCs w:val="36"/>
              </w:rPr>
              <w:t>入驻登记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表</w:t>
            </w:r>
          </w:p>
          <w:p w:rsidR="00267B0E" w:rsidRDefault="00267B0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bookmarkEnd w:id="0"/>
          <w:p w:rsidR="008C0867" w:rsidRDefault="00AF691B">
            <w:r>
              <w:rPr>
                <w:rFonts w:hint="eastAsia"/>
                <w:sz w:val="24"/>
              </w:rPr>
              <w:t>申请机构（盖章）：</w:t>
            </w:r>
            <w:r w:rsidRPr="00267B0E"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申请日期：</w:t>
            </w:r>
            <w:r w:rsidRPr="00267B0E">
              <w:rPr>
                <w:rFonts w:hint="eastAsia"/>
                <w:sz w:val="24"/>
                <w:u w:val="single"/>
              </w:rPr>
              <w:t xml:space="preserve">    </w:t>
            </w:r>
            <w:r w:rsidR="00267B0E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267B0E" w:rsidRPr="00267B0E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Pr="00267B0E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C0867">
        <w:trPr>
          <w:trHeight w:val="660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机构全称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cantSplit/>
          <w:trHeight w:val="772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社会统一</w:t>
            </w:r>
          </w:p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信用代码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宜昌分公司社会统一信用代码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cantSplit/>
          <w:trHeight w:val="695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公司办公地址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cantSplit/>
          <w:trHeight w:val="734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在宜昌市办公场所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trHeight w:val="124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申请入驻中介服务事项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trHeight w:val="7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资质等级或业务范围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资质认定单位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trHeight w:val="7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资质证书编号及有效期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证书编号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，有效期从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日至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年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8C0867">
        <w:trPr>
          <w:trHeight w:val="54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 w:rsidR="00267B0E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trHeight w:val="55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Pr="00267B0E" w:rsidRDefault="00AF691B">
            <w:pPr>
              <w:jc w:val="center"/>
              <w:rPr>
                <w:rFonts w:ascii="宋体" w:hAnsi="宋体"/>
                <w:spacing w:val="46"/>
                <w:sz w:val="24"/>
                <w:szCs w:val="24"/>
              </w:rPr>
            </w:pPr>
            <w:r w:rsidRPr="00267B0E">
              <w:rPr>
                <w:rFonts w:ascii="宋体" w:hAnsi="宋体" w:hint="eastAsia"/>
                <w:spacing w:val="46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手机及QQ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trHeight w:val="58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入驻情况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67" w:rsidRDefault="00AF691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派遣固定从业人员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名，设置</w:t>
            </w:r>
            <w:r w:rsidRPr="00267B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roofErr w:type="gramStart"/>
            <w:r w:rsidR="00267B0E"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窗口。</w:t>
            </w:r>
          </w:p>
        </w:tc>
      </w:tr>
      <w:tr w:rsidR="008C0867">
        <w:trPr>
          <w:trHeight w:val="152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内部管理制度及获得荣誉情况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C0867">
        <w:trPr>
          <w:trHeight w:val="3112"/>
        </w:trPr>
        <w:tc>
          <w:tcPr>
            <w:tcW w:w="9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0867" w:rsidRDefault="00AF691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行业主管部门审核意见：</w:t>
            </w:r>
          </w:p>
          <w:p w:rsidR="008C0867" w:rsidRDefault="00AF691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</w:t>
            </w:r>
          </w:p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  <w:p w:rsidR="008C0867" w:rsidRDefault="008C0867">
            <w:pPr>
              <w:rPr>
                <w:rFonts w:ascii="宋体" w:hAnsi="宋体"/>
                <w:sz w:val="24"/>
                <w:szCs w:val="24"/>
              </w:rPr>
            </w:pPr>
          </w:p>
          <w:p w:rsidR="008C0867" w:rsidRDefault="00AF691B">
            <w:pPr>
              <w:ind w:firstLineChars="2800" w:firstLine="6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 w:rsidR="00267B0E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8C0867" w:rsidRDefault="008C0867">
            <w:pPr>
              <w:ind w:firstLineChars="2800" w:firstLine="6720"/>
              <w:rPr>
                <w:rFonts w:ascii="宋体" w:hAnsi="宋体"/>
                <w:sz w:val="24"/>
                <w:szCs w:val="24"/>
              </w:rPr>
            </w:pPr>
          </w:p>
          <w:p w:rsidR="008C0867" w:rsidRDefault="00AF691B">
            <w:pPr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 月    日</w:t>
            </w:r>
          </w:p>
          <w:p w:rsidR="00267B0E" w:rsidRDefault="00267B0E">
            <w:pPr>
              <w:ind w:firstLineChars="2700" w:firstLine="6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C0867" w:rsidRDefault="008C0867"/>
    <w:sectPr w:rsidR="008C0867" w:rsidSect="008C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E9" w:rsidRDefault="00A764E9" w:rsidP="00267B0E">
      <w:r>
        <w:separator/>
      </w:r>
    </w:p>
  </w:endnote>
  <w:endnote w:type="continuationSeparator" w:id="0">
    <w:p w:rsidR="00A764E9" w:rsidRDefault="00A764E9" w:rsidP="0026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E9" w:rsidRDefault="00A764E9" w:rsidP="00267B0E">
      <w:r>
        <w:separator/>
      </w:r>
    </w:p>
  </w:footnote>
  <w:footnote w:type="continuationSeparator" w:id="0">
    <w:p w:rsidR="00A764E9" w:rsidRDefault="00A764E9" w:rsidP="00267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855B8A"/>
    <w:rsid w:val="001F4B79"/>
    <w:rsid w:val="00267B0E"/>
    <w:rsid w:val="004E70D0"/>
    <w:rsid w:val="00761835"/>
    <w:rsid w:val="008C0867"/>
    <w:rsid w:val="009B01C8"/>
    <w:rsid w:val="00A764E9"/>
    <w:rsid w:val="00AF691B"/>
    <w:rsid w:val="00C3077E"/>
    <w:rsid w:val="5B85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8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7B0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6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7B0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4</cp:revision>
  <dcterms:created xsi:type="dcterms:W3CDTF">2019-07-30T06:45:00Z</dcterms:created>
  <dcterms:modified xsi:type="dcterms:W3CDTF">2019-07-30T07:48:00Z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